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D45F" w14:textId="4019A15E" w:rsid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>Doruchów</w:t>
      </w:r>
      <w:r w:rsidRPr="00C17125">
        <w:rPr>
          <w:rFonts w:ascii="Times New Roman" w:hAnsi="Times New Roman" w:cs="Times New Roman"/>
          <w:sz w:val="24"/>
          <w:szCs w:val="24"/>
        </w:rPr>
        <w:t xml:space="preserve">, ……………………..r. </w:t>
      </w:r>
    </w:p>
    <w:p w14:paraId="32505A70" w14:textId="4FAA599F" w:rsid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07EB" w14:textId="237D927D" w:rsid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796A" w14:textId="77777777" w:rsidR="00C17125" w:rsidRPr="00C17125" w:rsidRDefault="00C17125" w:rsidP="00C1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79F9F" w14:textId="20638D3C" w:rsidR="00C17125" w:rsidRPr="00C17125" w:rsidRDefault="00C17125" w:rsidP="00C1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Wnioskuję o zorganizowanie zajęć w Publicznym Przedszkolu w </w:t>
      </w:r>
      <w:r w:rsidRPr="00C17125">
        <w:rPr>
          <w:rFonts w:ascii="Times New Roman" w:hAnsi="Times New Roman" w:cs="Times New Roman"/>
          <w:sz w:val="24"/>
          <w:szCs w:val="24"/>
        </w:rPr>
        <w:t xml:space="preserve">Doruchowie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C17125">
        <w:rPr>
          <w:rFonts w:ascii="Times New Roman" w:hAnsi="Times New Roman" w:cs="Times New Roman"/>
          <w:sz w:val="24"/>
          <w:szCs w:val="24"/>
        </w:rPr>
        <w:t>dla mojego syna/córki …………………………………………………………… w dniach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1792C7" w14:textId="0F876D85" w:rsidR="00C17125" w:rsidRPr="00C17125" w:rsidRDefault="00C17125" w:rsidP="00C1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- </w:t>
      </w:r>
      <w:r w:rsidRPr="00C17125">
        <w:rPr>
          <w:rFonts w:ascii="Times New Roman" w:hAnsi="Times New Roman" w:cs="Times New Roman"/>
          <w:sz w:val="24"/>
          <w:szCs w:val="24"/>
        </w:rPr>
        <w:t>od …………..…….. do…………….….. w godzinach od ……….…..do…………</w:t>
      </w:r>
    </w:p>
    <w:p w14:paraId="50B8CCE3" w14:textId="77777777" w:rsidR="00C17125" w:rsidRPr="00C17125" w:rsidRDefault="00C17125" w:rsidP="00C17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>- od …………..…….. do…………….….. w godzinach od ……….…..do…………</w:t>
      </w:r>
    </w:p>
    <w:p w14:paraId="4917EC21" w14:textId="35E0F4AE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 ponieważ co najmniej jeden z rodziców (właściwe podkreślić):</w:t>
      </w:r>
    </w:p>
    <w:p w14:paraId="758A9FB3" w14:textId="3A489448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>jest zatrudniony w podmiotach wykonujących działalność leczniczą,</w:t>
      </w:r>
    </w:p>
    <w:p w14:paraId="1757DF0E" w14:textId="022348FC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realizuje zadania dotyczące koordynacji ratownictwa medycznego, </w:t>
      </w:r>
    </w:p>
    <w:p w14:paraId="36FB5285" w14:textId="4D9BBF40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realizuje zadania publiczne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C17125">
        <w:rPr>
          <w:rFonts w:ascii="Times New Roman" w:hAnsi="Times New Roman" w:cs="Times New Roman"/>
          <w:sz w:val="24"/>
          <w:szCs w:val="24"/>
        </w:rPr>
        <w:t xml:space="preserve">i zwalczaniem COVID-19, </w:t>
      </w:r>
    </w:p>
    <w:p w14:paraId="3655738D" w14:textId="075A0AE4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pełni służbę w jednostkach zapewniających bezpieczeństwo i porządek publiczny, </w:t>
      </w:r>
    </w:p>
    <w:p w14:paraId="0DE6EEA4" w14:textId="76A01ED9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wykonuje działania ratownicze, </w:t>
      </w:r>
    </w:p>
    <w:p w14:paraId="7DC26A5F" w14:textId="439F7DE9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jednostkach organizacyjnych pomocy społecznej w rozumieniu art. 6 pkt 5 ustawy z dnia 12 marca 2004 r. o pomocy społecznej (Dz. U. z 2020 r. poz. 1876 i 2369), </w:t>
      </w:r>
    </w:p>
    <w:p w14:paraId="58A8DD93" w14:textId="402EB49F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ogrzewalniach i noclegowniach, o których mowa w art. 48a ustawy z dnia 12 marca 2004 r. o pomocy społecznej, </w:t>
      </w:r>
    </w:p>
    <w:p w14:paraId="5030EF52" w14:textId="093B7B39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placówkach zapewniających całodobową opiekę osobom niepełnosprawnym, przewlekle chorym lub osobom w podeszłym wieku, o których mowa w art. 67 i art. 69 ustawy z dnia 12 marca 2004 r. o pomocy społecznej, </w:t>
      </w:r>
    </w:p>
    <w:p w14:paraId="19FD8622" w14:textId="7BF6F055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placówkach opiekuńczo-wychowawczych, regionalnych placówkach opiekuńczo-terapeutycznych oraz w interwencyjnych ośrodkach </w:t>
      </w:r>
      <w:proofErr w:type="spellStart"/>
      <w:r w:rsidRPr="00C17125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C171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31B503" w14:textId="65A7A014" w:rsidR="00C17125" w:rsidRP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formach opieki nad dziećmi w wieku do lat 3, </w:t>
      </w:r>
    </w:p>
    <w:p w14:paraId="4742FD27" w14:textId="6B04CF71" w:rsidR="00C17125" w:rsidRDefault="00C17125" w:rsidP="00C171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jest zatrudniony w jednostkach systemu oświaty, o których mowa w art. 2 ustawy z dnia 14 grudnia 2016 r. – Prawo oświatowe, i realizują zadania na terenie tych jednostek. </w:t>
      </w:r>
    </w:p>
    <w:p w14:paraId="3297100C" w14:textId="77777777" w:rsidR="00C17125" w:rsidRPr="00C17125" w:rsidRDefault="00C17125" w:rsidP="00C171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DEB05" w14:textId="684F68B6" w:rsid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5">
        <w:rPr>
          <w:rFonts w:ascii="Times New Roman" w:hAnsi="Times New Roman" w:cs="Times New Roman"/>
          <w:sz w:val="24"/>
          <w:szCs w:val="24"/>
        </w:rPr>
        <w:t xml:space="preserve">O jakichkolwiek zmianach będę na bieżąco informować dyrektora przedszkola. </w:t>
      </w:r>
    </w:p>
    <w:p w14:paraId="4970EB7A" w14:textId="77777777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77C35" w14:textId="77777777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4ECD" w14:textId="2F7A1F10" w:rsidR="00C1712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17125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564BF601" w14:textId="3AD89FF7" w:rsidR="00C90485" w:rsidRPr="00C17125" w:rsidRDefault="00C17125" w:rsidP="00C17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c</w:t>
      </w:r>
      <w:r w:rsidRPr="00C17125">
        <w:rPr>
          <w:rFonts w:ascii="Times New Roman" w:hAnsi="Times New Roman" w:cs="Times New Roman"/>
          <w:sz w:val="24"/>
          <w:szCs w:val="24"/>
        </w:rPr>
        <w:t>zytelny podpis rodzica/opiekuna prawnego</w:t>
      </w:r>
    </w:p>
    <w:sectPr w:rsidR="00C90485" w:rsidRPr="00C1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A43"/>
    <w:multiLevelType w:val="hybridMultilevel"/>
    <w:tmpl w:val="ADE6EAD2"/>
    <w:lvl w:ilvl="0" w:tplc="C9542E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280E90"/>
    <w:multiLevelType w:val="hybridMultilevel"/>
    <w:tmpl w:val="C4D8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5"/>
    <w:rsid w:val="00C17125"/>
    <w:rsid w:val="00C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40B"/>
  <w15:chartTrackingRefBased/>
  <w15:docId w15:val="{1F6C0269-F73A-4AEC-BB8B-C4A30A3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2021-03-29T07:16:00Z</dcterms:created>
  <dcterms:modified xsi:type="dcterms:W3CDTF">2021-03-29T07:23:00Z</dcterms:modified>
</cp:coreProperties>
</file>